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様式第４号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事業実績書（耐風改修）</w:t>
      </w:r>
    </w:p>
    <w:p>
      <w:pPr>
        <w:pStyle w:val="0"/>
        <w:ind w:left="492" w:leftChars="-2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           </w:t>
      </w:r>
      <w:r>
        <w:rPr>
          <w:rFonts w:hint="eastAsia" w:ascii="ＭＳ 明朝" w:hAnsi="ＭＳ 明朝" w:eastAsia="ＭＳ 明朝"/>
          <w:sz w:val="24"/>
        </w:rPr>
        <w:t>　　　　　　　</w:t>
      </w:r>
    </w:p>
    <w:p>
      <w:pPr>
        <w:pStyle w:val="0"/>
        <w:ind w:left="492" w:leftChars="-2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sz w:val="24"/>
        </w:rPr>
        <w:t>　　　　　　　　　　　　　　　（単位：円）</w:t>
      </w:r>
    </w:p>
    <w:tbl>
      <w:tblPr>
        <w:tblStyle w:val="11"/>
        <w:tblW w:w="8125" w:type="dxa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5"/>
        <w:gridCol w:w="1470"/>
        <w:gridCol w:w="1260"/>
        <w:gridCol w:w="2100"/>
        <w:gridCol w:w="1680"/>
      </w:tblGrid>
      <w:tr>
        <w:trPr>
          <w:trHeight w:val="70" w:hRule="atLeast"/>
        </w:trPr>
        <w:tc>
          <w:tcPr>
            <w:tcW w:w="43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耐風改修工事費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※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交付決定額</w:t>
            </w:r>
          </w:p>
        </w:tc>
      </w:tr>
      <w:tr>
        <w:trPr>
          <w:trHeight w:val="172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既存屋根設置年月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屋根面積</w:t>
            </w: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</w:tr>
    </w:tbl>
    <w:p>
      <w:pPr>
        <w:pStyle w:val="0"/>
        <w:spacing w:line="200" w:lineRule="exact"/>
        <w:ind w:left="578" w:leftChars="100" w:right="366" w:rightChars="172" w:hanging="365" w:hangingChars="200"/>
        <w:jc w:val="left"/>
        <w:rPr>
          <w:rFonts w:hint="default" w:ascii="Century" w:hAnsi="Century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  <w:sz w:val="18"/>
        </w:rPr>
        <w:t>※</w:t>
      </w:r>
      <w:r>
        <w:rPr>
          <w:rFonts w:hint="eastAsia" w:ascii="ＭＳ 明朝" w:hAnsi="ＭＳ 明朝" w:eastAsia="ＭＳ 明朝"/>
          <w:color w:val="auto"/>
          <w:sz w:val="18"/>
        </w:rPr>
        <w:t xml:space="preserve">1 </w:t>
      </w:r>
      <w:r>
        <w:rPr>
          <w:rFonts w:hint="eastAsia" w:ascii="ＭＳ 明朝" w:hAnsi="ＭＳ 明朝" w:eastAsia="ＭＳ 明朝"/>
          <w:color w:val="auto"/>
          <w:sz w:val="18"/>
        </w:rPr>
        <w:t>耐風改修工事費と各戸において</w:t>
      </w:r>
      <w:r>
        <w:rPr>
          <w:rFonts w:hint="eastAsia" w:ascii="ＭＳ 明朝" w:hAnsi="ＭＳ 明朝" w:eastAsia="ＭＳ 明朝"/>
          <w:color w:val="auto"/>
          <w:sz w:val="18"/>
        </w:rPr>
        <w:t>24</w:t>
      </w:r>
      <w:r>
        <w:rPr>
          <w:rFonts w:hint="eastAsia" w:ascii="ＭＳ 明朝" w:hAnsi="ＭＳ 明朝" w:eastAsia="ＭＳ 明朝"/>
          <w:color w:val="auto"/>
          <w:sz w:val="18"/>
        </w:rPr>
        <w:t>千円／㎡に屋根面積（㎡）を乗じた額のいずれか低い額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117</Characters>
  <Application>JUST Note</Application>
  <Lines>34</Lines>
  <Paragraphs>13</Paragraphs>
  <CharactersWithSpaces>208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2026-03-17T01:30:00Z</dcterms:created>
  <dcterms:modified xsi:type="dcterms:W3CDTF">2026-03-17T01:30:13Z</dcterms:modified>
  <cp:revision>1</cp:revision>
</cp:coreProperties>
</file>