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Meiryo UI" w:hAnsi="Meiryo UI" w:eastAsia="Meiryo UI"/>
          <w:b w:val="1"/>
        </w:rPr>
      </w:pPr>
      <w:r>
        <w:rPr>
          <w:rFonts w:hint="eastAsia" w:ascii="Meiryo UI" w:hAnsi="Meiryo UI" w:eastAsia="Meiryo UI"/>
          <w:b w:val="1"/>
        </w:rPr>
        <w:t>朝日町</w:t>
      </w:r>
      <w:r>
        <w:rPr>
          <w:rFonts w:hint="eastAsia" w:ascii="Meiryo UI" w:hAnsi="Meiryo UI" w:eastAsia="Meiryo UI"/>
          <w:b w:val="1"/>
        </w:rPr>
        <w:t>UIJ</w:t>
      </w:r>
      <w:r>
        <w:rPr>
          <w:rFonts w:hint="eastAsia" w:ascii="Meiryo UI" w:hAnsi="Meiryo UI" w:eastAsia="Meiryo UI"/>
          <w:b w:val="1"/>
        </w:rPr>
        <w:t>ターン向けお試し住宅</w:t>
      </w: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■基本情報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6656"/>
      </w:tblGrid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所在地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富山県下新川郡朝日町笹川</w:t>
            </w:r>
            <w:r>
              <w:rPr>
                <w:rFonts w:hint="eastAsia" w:ascii="Meiryo UI" w:hAnsi="Meiryo UI" w:eastAsia="Meiryo UI"/>
              </w:rPr>
              <w:t>4535-12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構造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木造平屋建て（車庫含む）</w:t>
            </w:r>
            <w:r>
              <w:rPr>
                <w:rFonts w:hint="eastAsia" w:ascii="Meiryo UI" w:hAnsi="Meiryo UI" w:eastAsia="Meiryo UI"/>
              </w:rPr>
              <w:t>100.04</w:t>
            </w:r>
            <w:r>
              <w:rPr>
                <w:rFonts w:hint="eastAsia" w:ascii="Meiryo UI" w:hAnsi="Meiryo UI" w:eastAsia="Meiryo UI"/>
              </w:rPr>
              <w:t>㎡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建築年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昭和</w:t>
            </w:r>
            <w:r>
              <w:rPr>
                <w:rFonts w:hint="eastAsia" w:ascii="Meiryo UI" w:hAnsi="Meiryo UI" w:eastAsia="Meiryo UI"/>
              </w:rPr>
              <w:t>47</w:t>
            </w:r>
            <w:r>
              <w:rPr>
                <w:rFonts w:hint="eastAsia" w:ascii="Meiryo UI" w:hAnsi="Meiryo UI" w:eastAsia="Meiryo UI"/>
              </w:rPr>
              <w:t>年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駐車場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車庫内</w:t>
            </w:r>
            <w:r>
              <w:rPr>
                <w:rFonts w:hint="eastAsia" w:ascii="Meiryo UI" w:hAnsi="Meiryo UI" w:eastAsia="Meiryo UI"/>
              </w:rPr>
              <w:t>2</w:t>
            </w:r>
            <w:r>
              <w:rPr>
                <w:rFonts w:hint="eastAsia" w:ascii="Meiryo UI" w:hAnsi="Meiryo UI" w:eastAsia="Meiryo UI"/>
              </w:rPr>
              <w:t>台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賃料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25,000</w:t>
            </w:r>
            <w:r>
              <w:rPr>
                <w:rFonts w:hint="eastAsia" w:ascii="Meiryo UI" w:hAnsi="Meiryo UI" w:eastAsia="Meiryo UI"/>
              </w:rPr>
              <w:t>円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月（敷金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礼金不要）</w:t>
            </w:r>
          </w:p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※電気代、ガス代、水道代込み</w:t>
            </w:r>
          </w:p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※敷地料、建物共済代金込み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貸付期間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1</w:t>
            </w:r>
            <w:r>
              <w:rPr>
                <w:rFonts w:hint="eastAsia" w:ascii="Meiryo UI" w:hAnsi="Meiryo UI" w:eastAsia="Meiryo UI"/>
              </w:rPr>
              <w:t>か月以上</w:t>
            </w:r>
            <w:r>
              <w:rPr>
                <w:rFonts w:hint="eastAsia" w:ascii="Meiryo UI" w:hAnsi="Meiryo UI" w:eastAsia="Meiryo UI"/>
              </w:rPr>
              <w:t>1</w:t>
            </w:r>
            <w:r>
              <w:rPr>
                <w:rFonts w:hint="eastAsia" w:ascii="Meiryo UI" w:hAnsi="Meiryo UI" w:eastAsia="Meiryo UI"/>
              </w:rPr>
              <w:t>年以下</w:t>
            </w:r>
          </w:p>
        </w:tc>
      </w:tr>
    </w:tbl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■間取り図</w:t>
      </w:r>
    </w:p>
    <w:p>
      <w:pPr>
        <w:pStyle w:val="0"/>
        <w:jc w:val="center"/>
        <w:rPr>
          <w:rFonts w:hint="default" w:ascii="Meiryo UI" w:hAnsi="Meiryo UI" w:eastAsia="Meiryo UI"/>
        </w:rPr>
      </w:pPr>
      <w:r>
        <w:rPr>
          <w:rFonts w:hint="default" w:ascii="Meiryo UI" w:hAnsi="Meiryo UI" w:eastAsia="Meiryo UI"/>
        </w:rPr>
        <w:drawing>
          <wp:inline distT="0" distB="0" distL="0" distR="0">
            <wp:extent cx="4112895" cy="5159375"/>
            <wp:effectExtent l="0" t="0" r="0" b="0"/>
            <wp:docPr id="1026" name="間取り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間取り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2895" cy="515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■周辺環境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6656"/>
      </w:tblGrid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最寄り駅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あいの風とやま鉄道</w:t>
            </w:r>
            <w:r>
              <w:rPr>
                <w:rFonts w:hint="eastAsia" w:ascii="Meiryo UI" w:hAnsi="Meiryo UI" w:eastAsia="Meiryo UI"/>
              </w:rPr>
              <w:t xml:space="preserve"> </w:t>
            </w:r>
            <w:r>
              <w:rPr>
                <w:rFonts w:hint="eastAsia" w:ascii="Meiryo UI" w:hAnsi="Meiryo UI" w:eastAsia="Meiryo UI"/>
              </w:rPr>
              <w:t>泊駅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10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スーパー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大阪屋ショップ</w:t>
            </w:r>
            <w:r>
              <w:rPr>
                <w:rFonts w:hint="eastAsia" w:ascii="Meiryo UI" w:hAnsi="Meiryo UI" w:eastAsia="Meiryo UI"/>
              </w:rPr>
              <w:t xml:space="preserve"> </w:t>
            </w:r>
            <w:r>
              <w:rPr>
                <w:rFonts w:hint="eastAsia" w:ascii="Meiryo UI" w:hAnsi="Meiryo UI" w:eastAsia="Meiryo UI"/>
              </w:rPr>
              <w:t>アスカ店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10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ドラッグストア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クスリのアオキ</w:t>
            </w:r>
            <w:r>
              <w:rPr>
                <w:rFonts w:hint="eastAsia" w:ascii="Meiryo UI" w:hAnsi="Meiryo UI" w:eastAsia="Meiryo UI"/>
              </w:rPr>
              <w:t xml:space="preserve"> </w:t>
            </w:r>
            <w:r>
              <w:rPr>
                <w:rFonts w:hint="eastAsia" w:ascii="Meiryo UI" w:hAnsi="Meiryo UI" w:eastAsia="Meiryo UI"/>
              </w:rPr>
              <w:t>泊駅前店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10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コンビニ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ファミリーマート</w:t>
            </w:r>
            <w:r>
              <w:rPr>
                <w:rFonts w:hint="eastAsia" w:ascii="Meiryo UI" w:hAnsi="Meiryo UI" w:eastAsia="Meiryo UI"/>
              </w:rPr>
              <w:t xml:space="preserve"> </w:t>
            </w:r>
            <w:r>
              <w:rPr>
                <w:rFonts w:hint="eastAsia" w:ascii="Meiryo UI" w:hAnsi="Meiryo UI" w:eastAsia="Meiryo UI"/>
              </w:rPr>
              <w:t>朝日道下店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7</w:t>
            </w:r>
            <w:r>
              <w:rPr>
                <w:rFonts w:hint="eastAsia" w:ascii="Meiryo UI" w:hAnsi="Meiryo UI" w:eastAsia="Meiryo UI"/>
              </w:rPr>
              <w:t>分</w:t>
            </w:r>
          </w:p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セブンイレブン</w:t>
            </w:r>
            <w:r>
              <w:rPr>
                <w:rFonts w:hint="eastAsia" w:ascii="Meiryo UI" w:hAnsi="Meiryo UI" w:eastAsia="Meiryo UI"/>
              </w:rPr>
              <w:t xml:space="preserve"> </w:t>
            </w:r>
            <w:r>
              <w:rPr>
                <w:rFonts w:hint="eastAsia" w:ascii="Meiryo UI" w:hAnsi="Meiryo UI" w:eastAsia="Meiryo UI"/>
              </w:rPr>
              <w:t>朝日町役場前店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7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病院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あさひ総合病院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8</w:t>
            </w:r>
            <w:r>
              <w:rPr>
                <w:rFonts w:hint="eastAsia" w:ascii="Meiryo UI" w:hAnsi="Meiryo UI" w:eastAsia="Meiryo UI"/>
              </w:rPr>
              <w:t>分</w:t>
            </w:r>
          </w:p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坂東病院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7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郵便局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笹川簡易郵便局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徒歩</w:t>
            </w:r>
            <w:r>
              <w:rPr>
                <w:rFonts w:hint="eastAsia" w:ascii="Meiryo UI" w:hAnsi="Meiryo UI" w:eastAsia="Meiryo UI"/>
              </w:rPr>
              <w:t>13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  <w:tr>
        <w:trPr/>
        <w:tc>
          <w:tcPr>
            <w:tcW w:w="1838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銀行</w:t>
            </w:r>
          </w:p>
        </w:tc>
        <w:tc>
          <w:tcPr>
            <w:tcW w:w="6656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北陸銀行泊支店　</w:t>
            </w:r>
            <w:r>
              <w:rPr>
                <w:rFonts w:hint="eastAsia" w:ascii="Meiryo UI" w:hAnsi="Meiryo UI" w:eastAsia="Meiryo UI"/>
              </w:rPr>
              <w:t>/</w:t>
            </w:r>
            <w:r>
              <w:rPr>
                <w:rFonts w:hint="eastAsia" w:ascii="Meiryo UI" w:hAnsi="Meiryo UI" w:eastAsia="Meiryo UI"/>
              </w:rPr>
              <w:t>　車</w:t>
            </w:r>
            <w:r>
              <w:rPr>
                <w:rFonts w:hint="eastAsia" w:ascii="Meiryo UI" w:hAnsi="Meiryo UI" w:eastAsia="Meiryo UI"/>
              </w:rPr>
              <w:t>8</w:t>
            </w:r>
            <w:r>
              <w:rPr>
                <w:rFonts w:hint="eastAsia" w:ascii="Meiryo UI" w:hAnsi="Meiryo UI" w:eastAsia="Meiryo UI"/>
              </w:rPr>
              <w:t>分</w:t>
            </w:r>
          </w:p>
        </w:tc>
      </w:tr>
    </w:tbl>
    <w:p>
      <w:pPr>
        <w:pStyle w:val="0"/>
        <w:rPr>
          <w:rFonts w:hint="default" w:ascii="Meiryo UI" w:hAnsi="Meiryo UI" w:eastAsia="Meiryo UI"/>
        </w:rPr>
      </w:pPr>
    </w:p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■備品一覧</w:t>
      </w:r>
    </w:p>
    <w:tbl>
      <w:tblPr>
        <w:tblStyle w:val="21"/>
        <w:tblW w:w="495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964"/>
        <w:gridCol w:w="993"/>
      </w:tblGrid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テレビ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冷蔵冷凍庫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エアコン（</w:t>
            </w:r>
            <w:r>
              <w:rPr>
                <w:rFonts w:hint="eastAsia" w:ascii="Meiryo UI" w:hAnsi="Meiryo UI" w:eastAsia="Meiryo UI"/>
              </w:rPr>
              <w:t>3</w:t>
            </w:r>
            <w:r>
              <w:rPr>
                <w:rFonts w:hint="eastAsia" w:ascii="Meiryo UI" w:hAnsi="Meiryo UI" w:eastAsia="Meiryo UI"/>
              </w:rPr>
              <w:t>台）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扇風機（</w:t>
            </w:r>
            <w:r>
              <w:rPr>
                <w:rFonts w:hint="eastAsia" w:ascii="Meiryo UI" w:hAnsi="Meiryo UI" w:eastAsia="Meiryo UI"/>
              </w:rPr>
              <w:t>2</w:t>
            </w:r>
            <w:r>
              <w:rPr>
                <w:rFonts w:hint="eastAsia" w:ascii="Meiryo UI" w:hAnsi="Meiryo UI" w:eastAsia="Meiryo UI"/>
              </w:rPr>
              <w:t>台）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石油ファンヒーター（</w:t>
            </w:r>
            <w:r>
              <w:rPr>
                <w:rFonts w:hint="eastAsia" w:ascii="Meiryo UI" w:hAnsi="Meiryo UI" w:eastAsia="Meiryo UI"/>
              </w:rPr>
              <w:t>2</w:t>
            </w:r>
            <w:r>
              <w:rPr>
                <w:rFonts w:hint="eastAsia" w:ascii="Meiryo UI" w:hAnsi="Meiryo UI" w:eastAsia="Meiryo UI"/>
              </w:rPr>
              <w:t>台）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洗濯機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掃除機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電子レンジ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bookmarkStart w:id="0" w:name="_GoBack"/>
            <w:bookmarkEnd w:id="0"/>
            <w:r>
              <w:rPr>
                <w:rFonts w:hint="eastAsia" w:ascii="Meiryo UI" w:hAnsi="Meiryo UI" w:eastAsia="Meiryo UI"/>
              </w:rPr>
              <w:t>電気ポット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トースター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Wi-Fi</w:t>
            </w:r>
            <w:r>
              <w:rPr>
                <w:rFonts w:hint="eastAsia" w:ascii="Meiryo UI" w:hAnsi="Meiryo UI" w:eastAsia="Meiryo UI"/>
              </w:rPr>
              <w:t>ルーター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木製テーブル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食器棚</w:t>
            </w:r>
          </w:p>
        </w:tc>
        <w:tc>
          <w:tcPr>
            <w:tcW w:w="993" w:type="dxa"/>
            <w:vAlign w:val="top"/>
          </w:tcPr>
          <w:p>
            <w:pPr>
              <w:pStyle w:val="0"/>
              <w:jc w:val="center"/>
              <w:rPr>
                <w:rFonts w:hint="default" w:ascii="Meiryo UI" w:hAnsi="Meiryo UI" w:eastAsia="Meiryo UI"/>
              </w:rPr>
            </w:pPr>
            <w:r>
              <w:rPr>
                <w:rFonts w:hint="eastAsia" w:ascii="Meiryo UI" w:hAnsi="Meiryo UI" w:eastAsia="Meiryo UI"/>
              </w:rPr>
              <w:t>〇</w:t>
            </w:r>
          </w:p>
        </w:tc>
      </w:tr>
    </w:tbl>
    <w:p>
      <w:pPr>
        <w:pStyle w:val="0"/>
        <w:rPr>
          <w:rFonts w:hint="default" w:ascii="Meiryo UI" w:hAnsi="Meiryo UI" w:eastAsia="Meiryo UI"/>
        </w:rPr>
      </w:pPr>
      <w:r>
        <w:rPr>
          <w:rFonts w:hint="eastAsia" w:ascii="Meiryo UI" w:hAnsi="Meiryo UI" w:eastAsia="Meiryo UI"/>
        </w:rPr>
        <w:t>〇上記以外の備品、寝具、消耗品などについてはご自身でご用意をお願いいたします。</w:t>
      </w:r>
    </w:p>
    <w:p>
      <w:pPr>
        <w:pStyle w:val="0"/>
        <w:rPr>
          <w:rFonts w:hint="eastAsia" w:ascii="Meiryo UI" w:hAnsi="Meiryo UI" w:eastAsia="Meiryo UI"/>
        </w:rPr>
      </w:pPr>
      <w:r>
        <w:rPr>
          <w:rFonts w:hint="eastAsia" w:ascii="Meiryo UI" w:hAnsi="Meiryo UI" w:eastAsia="Meiryo UI"/>
        </w:rPr>
        <w:t>〇住宅、物品が破損した場合、修理費などに関して入居者にご負担いただく場合がございます。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eiryo UI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948</TotalTime>
  <Pages>2</Pages>
  <Words>23</Words>
  <Characters>477</Characters>
  <Application>JUST Note</Application>
  <Lines>68</Lines>
  <Paragraphs>63</Paragraphs>
  <CharactersWithSpaces>500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asahi75-PC</dc:creator>
  <cp:lastModifiedBy>Asahi-tel-006</cp:lastModifiedBy>
  <dcterms:created xsi:type="dcterms:W3CDTF">2025-09-12T00:10:00Z</dcterms:created>
  <dcterms:modified xsi:type="dcterms:W3CDTF">2026-06-22T07:50:53Z</dcterms:modified>
  <cp:revision>7</cp:revision>
</cp:coreProperties>
</file>